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93EA8" w14:textId="77777777" w:rsidR="0032370F" w:rsidRPr="0032370F" w:rsidRDefault="0032370F" w:rsidP="003237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13131"/>
          <w:sz w:val="23"/>
          <w:szCs w:val="23"/>
        </w:rPr>
      </w:pPr>
      <w:r w:rsidRPr="0032370F">
        <w:rPr>
          <w:rFonts w:ascii="Arial" w:eastAsia="Times New Roman" w:hAnsi="Arial" w:cs="Arial"/>
          <w:b/>
          <w:color w:val="313131"/>
          <w:sz w:val="23"/>
          <w:szCs w:val="23"/>
        </w:rPr>
        <w:t>GUIDELINE FOR ABSTRACT SUBMISSION</w:t>
      </w:r>
    </w:p>
    <w:p w14:paraId="7E35A152" w14:textId="13134C29" w:rsidR="00517865" w:rsidRDefault="00A660E8" w:rsidP="005178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3"/>
          <w:szCs w:val="23"/>
        </w:rPr>
      </w:pPr>
      <w:r>
        <w:rPr>
          <w:rFonts w:ascii="Arial" w:eastAsia="Times New Roman" w:hAnsi="Arial" w:cs="Arial"/>
          <w:color w:val="313131"/>
          <w:sz w:val="23"/>
          <w:szCs w:val="23"/>
        </w:rPr>
        <w:t>A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>uthors are inv</w:t>
      </w:r>
      <w:bookmarkStart w:id="0" w:name="_GoBack"/>
      <w:bookmarkEnd w:id="0"/>
      <w:r w:rsidRPr="001649AC">
        <w:rPr>
          <w:rFonts w:ascii="Arial" w:eastAsia="Times New Roman" w:hAnsi="Arial" w:cs="Arial"/>
          <w:color w:val="313131"/>
          <w:sz w:val="23"/>
          <w:szCs w:val="23"/>
        </w:rPr>
        <w:t>ited to download the</w:t>
      </w:r>
      <w:r>
        <w:rPr>
          <w:rFonts w:ascii="Arial" w:eastAsia="Times New Roman" w:hAnsi="Arial" w:cs="Arial"/>
          <w:color w:val="313131"/>
          <w:sz w:val="23"/>
          <w:szCs w:val="23"/>
        </w:rPr>
        <w:t xml:space="preserve"> given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313131"/>
          <w:sz w:val="23"/>
          <w:szCs w:val="23"/>
        </w:rPr>
        <w:t xml:space="preserve">abstract 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form. </w:t>
      </w:r>
      <w:r w:rsidR="00517865"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Abstracts must be prepared and submitted by using </w:t>
      </w:r>
      <w:r>
        <w:rPr>
          <w:rFonts w:ascii="Arial" w:eastAsia="Times New Roman" w:hAnsi="Arial" w:cs="Arial"/>
          <w:color w:val="313131"/>
          <w:sz w:val="23"/>
          <w:szCs w:val="23"/>
        </w:rPr>
        <w:t>it</w:t>
      </w:r>
      <w:r w:rsidR="00517865"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. </w:t>
      </w:r>
      <w:r w:rsidR="00B5736D">
        <w:rPr>
          <w:rFonts w:ascii="Arial" w:eastAsia="Times New Roman" w:hAnsi="Arial" w:cs="Arial"/>
          <w:color w:val="313131"/>
          <w:sz w:val="23"/>
          <w:szCs w:val="23"/>
        </w:rPr>
        <w:t>Otherwise,</w:t>
      </w:r>
      <w:r>
        <w:rPr>
          <w:rFonts w:ascii="Arial" w:eastAsia="Times New Roman" w:hAnsi="Arial" w:cs="Arial"/>
          <w:color w:val="313131"/>
          <w:sz w:val="23"/>
          <w:szCs w:val="23"/>
        </w:rPr>
        <w:t xml:space="preserve"> they will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 be rejected.</w:t>
      </w:r>
    </w:p>
    <w:p w14:paraId="6A7AD560" w14:textId="31490F50" w:rsidR="000F05E3" w:rsidRPr="001649AC" w:rsidRDefault="000F05E3" w:rsidP="000F0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3"/>
          <w:szCs w:val="23"/>
        </w:rPr>
      </w:pP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Abstracts must not exceed one A4 (or letter size) page in length; </w:t>
      </w:r>
      <w:r w:rsidR="00A660E8">
        <w:rPr>
          <w:rFonts w:ascii="Arial" w:eastAsia="Times New Roman" w:hAnsi="Arial" w:cs="Arial"/>
          <w:color w:val="313131"/>
          <w:sz w:val="23"/>
          <w:szCs w:val="23"/>
        </w:rPr>
        <w:t>maximum</w:t>
      </w:r>
      <w:r w:rsidR="00A660E8"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 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total word count </w:t>
      </w:r>
      <w:r w:rsidR="00A660E8">
        <w:rPr>
          <w:rFonts w:ascii="Arial" w:eastAsia="Times New Roman" w:hAnsi="Arial" w:cs="Arial"/>
          <w:color w:val="313131"/>
          <w:sz w:val="23"/>
          <w:szCs w:val="23"/>
        </w:rPr>
        <w:t>is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 </w:t>
      </w:r>
      <w:r w:rsidR="0032370F">
        <w:rPr>
          <w:rFonts w:ascii="Arial" w:eastAsia="Times New Roman" w:hAnsi="Arial" w:cs="Arial"/>
          <w:color w:val="313131"/>
          <w:sz w:val="23"/>
          <w:szCs w:val="23"/>
        </w:rPr>
        <w:t>400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>.</w:t>
      </w:r>
    </w:p>
    <w:p w14:paraId="0558B732" w14:textId="77777777" w:rsidR="000F05E3" w:rsidRPr="001649AC" w:rsidRDefault="000F05E3" w:rsidP="000F0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3"/>
          <w:szCs w:val="23"/>
        </w:rPr>
      </w:pPr>
      <w:r w:rsidRPr="001649AC">
        <w:rPr>
          <w:rFonts w:ascii="Arial" w:eastAsia="Times New Roman" w:hAnsi="Arial" w:cs="Arial"/>
          <w:color w:val="313131"/>
          <w:sz w:val="23"/>
          <w:szCs w:val="23"/>
        </w:rPr>
        <w:t>Abstracts should not contain photographs, figures, tables or references</w:t>
      </w:r>
      <w:r>
        <w:rPr>
          <w:rFonts w:ascii="Arial" w:eastAsia="Times New Roman" w:hAnsi="Arial" w:cs="Arial"/>
          <w:color w:val="313131"/>
          <w:sz w:val="23"/>
          <w:szCs w:val="23"/>
        </w:rPr>
        <w:t>.</w:t>
      </w:r>
    </w:p>
    <w:p w14:paraId="37789B2F" w14:textId="77777777" w:rsidR="000F05E3" w:rsidRPr="001649AC" w:rsidRDefault="000F05E3" w:rsidP="000F0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3"/>
          <w:szCs w:val="23"/>
        </w:rPr>
      </w:pPr>
      <w:r w:rsidRPr="001649AC">
        <w:rPr>
          <w:rFonts w:ascii="Arial" w:eastAsia="Times New Roman" w:hAnsi="Arial" w:cs="Arial"/>
          <w:color w:val="313131"/>
          <w:sz w:val="23"/>
          <w:szCs w:val="23"/>
        </w:rPr>
        <w:t>The title should concisely indicate the specific nature of the work.</w:t>
      </w:r>
    </w:p>
    <w:p w14:paraId="28E61F62" w14:textId="55A3F7EF" w:rsidR="000F05E3" w:rsidRPr="001649AC" w:rsidRDefault="000F05E3" w:rsidP="000F0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3"/>
          <w:szCs w:val="23"/>
        </w:rPr>
      </w:pP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The author </w:t>
      </w:r>
      <w:r w:rsidR="00A660E8" w:rsidRPr="001649AC">
        <w:rPr>
          <w:rFonts w:ascii="Arial" w:eastAsia="Times New Roman" w:hAnsi="Arial" w:cs="Arial"/>
          <w:color w:val="313131"/>
          <w:sz w:val="23"/>
          <w:szCs w:val="23"/>
        </w:rPr>
        <w:t>should be indicated by an asterisk ‘*’</w:t>
      </w:r>
      <w:r w:rsidR="00A660E8">
        <w:rPr>
          <w:rFonts w:ascii="Arial" w:eastAsia="Times New Roman" w:hAnsi="Arial" w:cs="Arial"/>
          <w:color w:val="313131"/>
          <w:sz w:val="23"/>
          <w:szCs w:val="23"/>
        </w:rPr>
        <w:t xml:space="preserve"> if the paper</w:t>
      </w:r>
      <w:r w:rsidR="00A660E8"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 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>will</w:t>
      </w:r>
      <w:r w:rsidR="00A660E8">
        <w:rPr>
          <w:rFonts w:ascii="Arial" w:eastAsia="Times New Roman" w:hAnsi="Arial" w:cs="Arial"/>
          <w:color w:val="313131"/>
          <w:sz w:val="23"/>
          <w:szCs w:val="23"/>
        </w:rPr>
        <w:t xml:space="preserve"> be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 present</w:t>
      </w:r>
      <w:r w:rsidR="00A660E8">
        <w:rPr>
          <w:rFonts w:ascii="Arial" w:eastAsia="Times New Roman" w:hAnsi="Arial" w:cs="Arial"/>
          <w:color w:val="313131"/>
          <w:sz w:val="23"/>
          <w:szCs w:val="23"/>
        </w:rPr>
        <w:t>ed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 </w:t>
      </w:r>
      <w:r w:rsidR="00A660E8">
        <w:rPr>
          <w:rFonts w:ascii="Arial" w:eastAsia="Times New Roman" w:hAnsi="Arial" w:cs="Arial"/>
          <w:color w:val="313131"/>
          <w:sz w:val="23"/>
          <w:szCs w:val="23"/>
        </w:rPr>
        <w:t>as</w:t>
      </w:r>
      <w:r w:rsidR="00A660E8"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 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oral or poster </w:t>
      </w:r>
    </w:p>
    <w:p w14:paraId="1F4ECD1E" w14:textId="0E6B6BA9" w:rsidR="000F05E3" w:rsidRPr="001649AC" w:rsidRDefault="000F05E3" w:rsidP="000F0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3"/>
          <w:szCs w:val="23"/>
        </w:rPr>
      </w:pP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The email address of the presenting author should </w:t>
      </w:r>
      <w:r>
        <w:rPr>
          <w:rFonts w:ascii="Arial" w:eastAsia="Times New Roman" w:hAnsi="Arial" w:cs="Arial"/>
          <w:color w:val="313131"/>
          <w:sz w:val="23"/>
          <w:szCs w:val="23"/>
        </w:rPr>
        <w:t>be typed in the foreseen line.</w:t>
      </w:r>
    </w:p>
    <w:p w14:paraId="2D1FBB8F" w14:textId="78F2D3E6" w:rsidR="000F05E3" w:rsidRPr="001649AC" w:rsidRDefault="000F05E3" w:rsidP="000F0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3"/>
          <w:szCs w:val="23"/>
        </w:rPr>
      </w:pP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The abstracts should </w:t>
      </w:r>
      <w:r w:rsidR="00A660E8">
        <w:rPr>
          <w:rFonts w:ascii="Arial" w:eastAsia="Times New Roman" w:hAnsi="Arial" w:cs="Arial"/>
          <w:color w:val="313131"/>
          <w:sz w:val="23"/>
          <w:szCs w:val="23"/>
        </w:rPr>
        <w:t>contain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 a brief introduction, the </w:t>
      </w:r>
      <w:r w:rsidR="00A660E8">
        <w:rPr>
          <w:rFonts w:ascii="Arial" w:eastAsia="Times New Roman" w:hAnsi="Arial" w:cs="Arial"/>
          <w:color w:val="313131"/>
          <w:sz w:val="23"/>
          <w:szCs w:val="23"/>
        </w:rPr>
        <w:t xml:space="preserve">main 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results and end with the </w:t>
      </w:r>
      <w:r w:rsidR="00A660E8">
        <w:rPr>
          <w:rFonts w:ascii="Arial" w:eastAsia="Times New Roman" w:hAnsi="Arial" w:cs="Arial"/>
          <w:color w:val="313131"/>
          <w:sz w:val="23"/>
          <w:szCs w:val="23"/>
        </w:rPr>
        <w:t>a short</w:t>
      </w:r>
      <w:r w:rsidR="00A660E8"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 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>conclusion. However, these should not be indicated as separate headed sections in the abstract.</w:t>
      </w:r>
    </w:p>
    <w:p w14:paraId="356B379D" w14:textId="04EDCB79" w:rsidR="000F05E3" w:rsidRPr="000F05E3" w:rsidRDefault="000F05E3" w:rsidP="000F0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3"/>
          <w:szCs w:val="23"/>
        </w:rPr>
      </w:pP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The author must indicate </w:t>
      </w:r>
      <w:r w:rsidR="00B5736D">
        <w:rPr>
          <w:rFonts w:ascii="Arial" w:eastAsia="Times New Roman" w:hAnsi="Arial" w:cs="Arial"/>
          <w:color w:val="313131"/>
          <w:sz w:val="23"/>
          <w:szCs w:val="23"/>
        </w:rPr>
        <w:t>in the</w:t>
      </w:r>
      <w:r>
        <w:rPr>
          <w:rFonts w:ascii="Arial" w:eastAsia="Times New Roman" w:hAnsi="Arial" w:cs="Arial"/>
          <w:color w:val="313131"/>
          <w:sz w:val="23"/>
          <w:szCs w:val="23"/>
        </w:rPr>
        <w:t xml:space="preserve"> registration mask if applying for an 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>oral presentation</w:t>
      </w:r>
      <w:r>
        <w:rPr>
          <w:rFonts w:ascii="Arial" w:eastAsia="Times New Roman" w:hAnsi="Arial" w:cs="Arial"/>
          <w:color w:val="313131"/>
          <w:sz w:val="23"/>
          <w:szCs w:val="23"/>
        </w:rPr>
        <w:t xml:space="preserve"> or for a 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>poster presentation</w:t>
      </w:r>
      <w:r>
        <w:rPr>
          <w:rFonts w:ascii="Arial" w:eastAsia="Times New Roman" w:hAnsi="Arial" w:cs="Arial"/>
          <w:color w:val="313131"/>
          <w:sz w:val="23"/>
          <w:szCs w:val="23"/>
        </w:rPr>
        <w:t>.</w:t>
      </w:r>
    </w:p>
    <w:p w14:paraId="6D4153A1" w14:textId="77777777" w:rsidR="000F05E3" w:rsidRPr="000F05E3" w:rsidRDefault="000F05E3" w:rsidP="000F0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3"/>
          <w:szCs w:val="23"/>
        </w:rPr>
      </w:pPr>
      <w:r>
        <w:rPr>
          <w:rFonts w:ascii="Arial" w:eastAsia="Times New Roman" w:hAnsi="Arial" w:cs="Arial"/>
          <w:color w:val="313131"/>
          <w:sz w:val="23"/>
          <w:szCs w:val="23"/>
        </w:rPr>
        <w:t>T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>he author must complete the </w:t>
      </w:r>
      <w:hyperlink r:id="rId5" w:tgtFrame="_blank" w:history="1">
        <w:r w:rsidRPr="000F05E3">
          <w:rPr>
            <w:rFonts w:ascii="Arial" w:eastAsia="Times New Roman" w:hAnsi="Arial" w:cs="Arial"/>
            <w:color w:val="313131"/>
            <w:sz w:val="23"/>
            <w:szCs w:val="23"/>
          </w:rPr>
          <w:t>registration and pay the registration fee</w:t>
        </w:r>
      </w:hyperlink>
      <w:r w:rsidRPr="000F05E3">
        <w:rPr>
          <w:rFonts w:ascii="Arial" w:eastAsia="Times New Roman" w:hAnsi="Arial" w:cs="Arial"/>
          <w:color w:val="313131"/>
          <w:sz w:val="23"/>
          <w:szCs w:val="23"/>
        </w:rPr>
        <w:t xml:space="preserve"> following the registration link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. </w:t>
      </w:r>
    </w:p>
    <w:p w14:paraId="7E324045" w14:textId="31050447" w:rsidR="000F05E3" w:rsidRPr="001649AC" w:rsidRDefault="000F05E3" w:rsidP="000F05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13131"/>
          <w:sz w:val="23"/>
          <w:szCs w:val="23"/>
        </w:rPr>
      </w:pPr>
      <w:r w:rsidRPr="001649AC">
        <w:rPr>
          <w:rFonts w:ascii="Arial" w:eastAsia="Times New Roman" w:hAnsi="Arial" w:cs="Arial"/>
          <w:color w:val="313131"/>
          <w:sz w:val="23"/>
          <w:szCs w:val="23"/>
        </w:rPr>
        <w:t xml:space="preserve">Applications without completed registration by the author and/or without regularly paid fee will </w:t>
      </w:r>
      <w:r w:rsidR="00A660E8">
        <w:rPr>
          <w:rFonts w:ascii="Arial" w:eastAsia="Times New Roman" w:hAnsi="Arial" w:cs="Arial"/>
          <w:color w:val="313131"/>
          <w:sz w:val="23"/>
          <w:szCs w:val="23"/>
        </w:rPr>
        <w:t>not be accepted</w:t>
      </w:r>
      <w:r w:rsidRPr="001649AC">
        <w:rPr>
          <w:rFonts w:ascii="Arial" w:eastAsia="Times New Roman" w:hAnsi="Arial" w:cs="Arial"/>
          <w:color w:val="313131"/>
          <w:sz w:val="23"/>
          <w:szCs w:val="23"/>
        </w:rPr>
        <w:t>.</w:t>
      </w:r>
    </w:p>
    <w:p w14:paraId="571090BF" w14:textId="77777777" w:rsidR="00AA0E97" w:rsidRDefault="00AA0E97"/>
    <w:sectPr w:rsidR="00AA0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5EEB7" w16cex:dateUtc="2022-02-15T08:19:00Z"/>
  <w16cex:commentExtensible w16cex:durableId="25B5E067" w16cex:dateUtc="2022-02-15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B134A5" w16cid:durableId="25B5EEB7"/>
  <w16cid:commentId w16cid:paraId="27D778F3" w16cid:durableId="25B5E0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41A7"/>
    <w:multiLevelType w:val="multilevel"/>
    <w:tmpl w:val="B26E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E3"/>
    <w:rsid w:val="000F05E3"/>
    <w:rsid w:val="0032370F"/>
    <w:rsid w:val="00517865"/>
    <w:rsid w:val="009F2C16"/>
    <w:rsid w:val="00A660E8"/>
    <w:rsid w:val="00AA0E97"/>
    <w:rsid w:val="00B5736D"/>
    <w:rsid w:val="00BD4A9F"/>
    <w:rsid w:val="00E0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2D90"/>
  <w15:chartTrackingRefBased/>
  <w15:docId w15:val="{D7795FA9-ABEC-4FFE-8787-CAC60F6C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660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6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6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60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0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mposiumsourdough8.events.unibz.it/?page_id=21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Folie Renate</dc:creator>
  <cp:keywords/>
  <dc:description/>
  <cp:lastModifiedBy>Folie Renate</cp:lastModifiedBy>
  <cp:revision>3</cp:revision>
  <dcterms:created xsi:type="dcterms:W3CDTF">2022-02-15T16:12:00Z</dcterms:created>
  <dcterms:modified xsi:type="dcterms:W3CDTF">2022-02-15T16:15:00Z</dcterms:modified>
</cp:coreProperties>
</file>